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AD" w:rsidRDefault="00686DAD">
      <w:pPr>
        <w:rPr>
          <w:rFonts w:hint="eastAsia"/>
        </w:rPr>
      </w:pPr>
      <w:r w:rsidRPr="00686DAD">
        <w:rPr>
          <w:b/>
          <w:sz w:val="28"/>
          <w:szCs w:val="28"/>
          <w:shd w:val="pct15" w:color="auto" w:fill="FFFFFF"/>
        </w:rPr>
        <w:t>資料１</w:t>
      </w:r>
      <w:r>
        <w:t xml:space="preserve">　　　　　　　　　　　　　　　　　　　　　　　　　　　　　　　　　　</w:t>
      </w:r>
      <w:r>
        <w:t>2015</w:t>
      </w:r>
      <w:r>
        <w:t>年</w:t>
      </w:r>
      <w:r>
        <w:t>10</w:t>
      </w:r>
      <w:r>
        <w:t>月</w:t>
      </w:r>
    </w:p>
    <w:p w:rsidR="00473839" w:rsidRPr="00686DAD" w:rsidRDefault="00686DAD">
      <w:pPr>
        <w:rPr>
          <w:sz w:val="28"/>
          <w:szCs w:val="28"/>
        </w:rPr>
      </w:pPr>
      <w:r>
        <w:t>八戸</w:t>
      </w:r>
      <w:r w:rsidR="0036106C">
        <w:t>市教育委員会　教育長　伊藤</w:t>
      </w:r>
      <w:r w:rsidR="00AE72BC">
        <w:rPr>
          <w:rFonts w:hint="eastAsia"/>
        </w:rPr>
        <w:t xml:space="preserve"> </w:t>
      </w:r>
      <w:r w:rsidR="0036106C">
        <w:t>博章　様</w:t>
      </w:r>
      <w:r w:rsidR="00CC45BA">
        <w:t xml:space="preserve">　　　　　　　　　　　　　　　　　　　　</w:t>
      </w:r>
    </w:p>
    <w:p w:rsidR="0036106C" w:rsidRDefault="0036106C">
      <w:r>
        <w:rPr>
          <w:rFonts w:hint="eastAsia"/>
        </w:rPr>
        <w:t>八戸市小学校校長会　会長　河原木　聡　様</w:t>
      </w:r>
    </w:p>
    <w:p w:rsidR="0036106C" w:rsidRDefault="0036106C">
      <w:r>
        <w:rPr>
          <w:rFonts w:hint="eastAsia"/>
        </w:rPr>
        <w:t>八戸市中学校校長会　会長　田名部　直美　様</w:t>
      </w:r>
    </w:p>
    <w:p w:rsidR="00456C40" w:rsidRDefault="00456C40" w:rsidP="00456C40">
      <w:pPr>
        <w:jc w:val="right"/>
        <w:rPr>
          <w:rFonts w:asciiTheme="minorEastAsia" w:hAnsiTheme="minorEastAsia"/>
          <w:b/>
          <w:szCs w:val="21"/>
        </w:rPr>
      </w:pPr>
      <w:r>
        <w:rPr>
          <w:rFonts w:asciiTheme="minorEastAsia" w:hAnsiTheme="minorEastAsia"/>
          <w:b/>
          <w:szCs w:val="21"/>
        </w:rPr>
        <w:t xml:space="preserve">子どものネットリスク教育研究会　</w:t>
      </w:r>
    </w:p>
    <w:p w:rsidR="00456C40" w:rsidRDefault="00456C40" w:rsidP="00456C40">
      <w:pPr>
        <w:jc w:val="right"/>
        <w:rPr>
          <w:rFonts w:asciiTheme="minorEastAsia" w:hAnsiTheme="minorEastAsia"/>
          <w:b/>
          <w:szCs w:val="21"/>
        </w:rPr>
      </w:pPr>
      <w:r>
        <w:rPr>
          <w:rFonts w:asciiTheme="minorEastAsia" w:hAnsiTheme="minorEastAsia"/>
          <w:b/>
          <w:szCs w:val="21"/>
        </w:rPr>
        <w:t>代表　大谷良光(前弘前大学教授)</w:t>
      </w:r>
    </w:p>
    <w:p w:rsidR="00AE72BC" w:rsidRDefault="00456C40" w:rsidP="00AE72BC">
      <w:pPr>
        <w:spacing w:line="0" w:lineRule="atLeast"/>
        <w:jc w:val="center"/>
        <w:rPr>
          <w:rFonts w:asciiTheme="majorEastAsia" w:eastAsiaTheme="majorEastAsia" w:hAnsiTheme="majorEastAsia" w:cs="メイリオ"/>
          <w:b/>
          <w:sz w:val="32"/>
          <w:szCs w:val="32"/>
        </w:rPr>
      </w:pPr>
      <w:r w:rsidRPr="00C36F65">
        <w:rPr>
          <w:rFonts w:asciiTheme="majorEastAsia" w:eastAsiaTheme="majorEastAsia" w:hAnsiTheme="majorEastAsia" w:cs="メイリオ" w:hint="eastAsia"/>
          <w:b/>
          <w:sz w:val="32"/>
          <w:szCs w:val="32"/>
        </w:rPr>
        <w:t>八戸市「ケータイ・スマホ安全利用共同体宣言」</w:t>
      </w:r>
    </w:p>
    <w:p w:rsidR="00456C40" w:rsidRDefault="00AE72BC" w:rsidP="00AE72BC">
      <w:pPr>
        <w:spacing w:line="0" w:lineRule="atLeast"/>
        <w:jc w:val="center"/>
        <w:rPr>
          <w:rFonts w:asciiTheme="majorEastAsia" w:eastAsiaTheme="majorEastAsia" w:hAnsiTheme="majorEastAsia" w:cs="メイリオ"/>
          <w:b/>
          <w:sz w:val="32"/>
          <w:szCs w:val="32"/>
        </w:rPr>
      </w:pPr>
      <w:r>
        <w:rPr>
          <w:rFonts w:asciiTheme="majorEastAsia" w:eastAsiaTheme="majorEastAsia" w:hAnsiTheme="majorEastAsia" w:cs="メイリオ" w:hint="eastAsia"/>
          <w:b/>
          <w:sz w:val="32"/>
          <w:szCs w:val="32"/>
        </w:rPr>
        <w:t>ボトムアップ</w:t>
      </w:r>
      <w:r w:rsidR="00456C40" w:rsidRPr="00C36F65">
        <w:rPr>
          <w:rFonts w:asciiTheme="majorEastAsia" w:eastAsiaTheme="majorEastAsia" w:hAnsiTheme="majorEastAsia" w:cs="メイリオ" w:hint="eastAsia"/>
          <w:b/>
          <w:sz w:val="32"/>
          <w:szCs w:val="32"/>
        </w:rPr>
        <w:t>行動計画の</w:t>
      </w:r>
      <w:r w:rsidR="00456C40">
        <w:rPr>
          <w:rFonts w:asciiTheme="majorEastAsia" w:eastAsiaTheme="majorEastAsia" w:hAnsiTheme="majorEastAsia" w:cs="メイリオ" w:hint="eastAsia"/>
          <w:b/>
          <w:sz w:val="32"/>
          <w:szCs w:val="32"/>
        </w:rPr>
        <w:t>提案（依頼）</w:t>
      </w:r>
    </w:p>
    <w:p w:rsidR="00AE72BC" w:rsidRDefault="00AE72BC" w:rsidP="00252FE7">
      <w:pPr>
        <w:ind w:firstLineChars="50" w:firstLine="95"/>
        <w:rPr>
          <w:rFonts w:cs="ＭＳ 明朝"/>
          <w:szCs w:val="21"/>
        </w:rPr>
      </w:pPr>
    </w:p>
    <w:p w:rsidR="00AE72BC" w:rsidRDefault="00AE72BC" w:rsidP="00252FE7">
      <w:pPr>
        <w:ind w:firstLineChars="100" w:firstLine="191"/>
        <w:rPr>
          <w:rFonts w:cs="ＭＳ 明朝"/>
          <w:szCs w:val="21"/>
        </w:rPr>
      </w:pPr>
      <w:r>
        <w:rPr>
          <w:rFonts w:cs="ＭＳ 明朝" w:hint="eastAsia"/>
          <w:szCs w:val="21"/>
        </w:rPr>
        <w:t>時下ますますご清祥のこととお慶び申し上げます。また、平素は本研究会</w:t>
      </w:r>
      <w:r w:rsidRPr="00AE72BC">
        <w:rPr>
          <w:rFonts w:cs="ＭＳ 明朝" w:hint="eastAsia"/>
          <w:szCs w:val="21"/>
        </w:rPr>
        <w:t>に対し格別のご高配を賜り、感謝に堪えません。</w:t>
      </w:r>
    </w:p>
    <w:p w:rsidR="00AE72BC" w:rsidRPr="00AE72BC" w:rsidRDefault="00AE72BC" w:rsidP="00252FE7">
      <w:pPr>
        <w:ind w:firstLineChars="100" w:firstLine="191"/>
        <w:rPr>
          <w:rFonts w:cs="Times New Roman"/>
          <w:szCs w:val="21"/>
        </w:rPr>
      </w:pPr>
      <w:r>
        <w:rPr>
          <w:rFonts w:cs="ＭＳ 明朝" w:hint="eastAsia"/>
          <w:szCs w:val="21"/>
        </w:rPr>
        <w:t>さて、ネットの被害から子ども達を守るため、行動計画を提案しますのでご検討くださることをお願い申し上げます。</w:t>
      </w:r>
    </w:p>
    <w:p w:rsidR="00456C40" w:rsidRDefault="00456C40" w:rsidP="00AE72BC">
      <w:pPr>
        <w:jc w:val="left"/>
        <w:rPr>
          <w:rFonts w:asciiTheme="minorEastAsia" w:hAnsiTheme="minorEastAsia"/>
          <w:b/>
          <w:szCs w:val="21"/>
        </w:rPr>
      </w:pPr>
      <w:r>
        <w:rPr>
          <w:rFonts w:asciiTheme="majorEastAsia" w:eastAsiaTheme="majorEastAsia" w:hAnsiTheme="majorEastAsia" w:cs="メイリオ" w:hint="eastAsia"/>
          <w:b/>
          <w:sz w:val="32"/>
          <w:szCs w:val="32"/>
        </w:rPr>
        <w:t xml:space="preserve">　　</w:t>
      </w:r>
      <w:r>
        <w:rPr>
          <w:rFonts w:asciiTheme="minorEastAsia" w:hAnsiTheme="minorEastAsia"/>
          <w:b/>
          <w:szCs w:val="21"/>
        </w:rPr>
        <w:t xml:space="preserve">　</w:t>
      </w:r>
    </w:p>
    <w:p w:rsidR="00456C40" w:rsidRPr="00303F80" w:rsidRDefault="00456C40" w:rsidP="00456C40">
      <w:pPr>
        <w:spacing w:line="0" w:lineRule="atLeast"/>
        <w:rPr>
          <w:rFonts w:asciiTheme="majorEastAsia" w:eastAsiaTheme="majorEastAsia" w:hAnsiTheme="majorEastAsia" w:cs="メイリオ"/>
          <w:b/>
          <w:sz w:val="32"/>
          <w:szCs w:val="32"/>
        </w:rPr>
      </w:pPr>
      <w:r>
        <w:rPr>
          <w:rFonts w:asciiTheme="majorEastAsia" w:eastAsiaTheme="majorEastAsia" w:hAnsiTheme="majorEastAsia" w:cs="メイリオ" w:hint="eastAsia"/>
          <w:b/>
          <w:sz w:val="32"/>
          <w:szCs w:val="32"/>
        </w:rPr>
        <w:t xml:space="preserve">　　</w:t>
      </w:r>
      <w:r w:rsidRPr="003D441A">
        <w:rPr>
          <w:rFonts w:asciiTheme="majorEastAsia" w:eastAsiaTheme="majorEastAsia" w:hAnsiTheme="majorEastAsia" w:cs="メイリオ" w:hint="eastAsia"/>
          <w:b/>
          <w:sz w:val="28"/>
          <w:szCs w:val="28"/>
        </w:rPr>
        <w:t>行動計画の柱</w:t>
      </w:r>
    </w:p>
    <w:p w:rsidR="00456C40" w:rsidRPr="00C36F65" w:rsidRDefault="00456C40" w:rsidP="00456C40">
      <w:pPr>
        <w:spacing w:line="0" w:lineRule="atLeast"/>
        <w:rPr>
          <w:rFonts w:asciiTheme="majorEastAsia" w:eastAsiaTheme="majorEastAsia" w:hAnsiTheme="majorEastAsia" w:cs="メイリオ"/>
          <w:b/>
          <w:sz w:val="24"/>
          <w:szCs w:val="24"/>
        </w:rPr>
      </w:pPr>
      <w:r>
        <w:rPr>
          <w:rFonts w:asciiTheme="majorEastAsia" w:eastAsiaTheme="majorEastAsia" w:hAnsiTheme="majorEastAsia" w:cs="メイリオ" w:hint="eastAsia"/>
          <w:b/>
          <w:sz w:val="32"/>
          <w:szCs w:val="32"/>
        </w:rPr>
        <w:t xml:space="preserve">    </w:t>
      </w:r>
      <w:r w:rsidRPr="00C36F65">
        <w:rPr>
          <w:rFonts w:asciiTheme="majorEastAsia" w:eastAsiaTheme="majorEastAsia" w:hAnsiTheme="majorEastAsia" w:cs="メイリオ" w:hint="eastAsia"/>
          <w:b/>
          <w:sz w:val="24"/>
          <w:szCs w:val="24"/>
        </w:rPr>
        <w:t>１．先生方が認知するネット依存傾向者の現状</w:t>
      </w:r>
      <w:r>
        <w:rPr>
          <w:rFonts w:asciiTheme="majorEastAsia" w:eastAsiaTheme="majorEastAsia" w:hAnsiTheme="majorEastAsia" w:cs="メイリオ" w:hint="eastAsia"/>
          <w:b/>
          <w:sz w:val="24"/>
          <w:szCs w:val="24"/>
        </w:rPr>
        <w:t>を共有し、ネット依存、デジタルデメンチアの認識を深め、啓発する行動</w:t>
      </w:r>
    </w:p>
    <w:p w:rsidR="00456C40" w:rsidRDefault="00456C40" w:rsidP="00456C40">
      <w:pPr>
        <w:spacing w:line="0" w:lineRule="atLeast"/>
        <w:rPr>
          <w:rFonts w:asciiTheme="majorEastAsia" w:eastAsiaTheme="majorEastAsia" w:hAnsiTheme="majorEastAsia" w:cs="メイリオ"/>
          <w:b/>
          <w:sz w:val="24"/>
          <w:szCs w:val="24"/>
        </w:rPr>
      </w:pPr>
      <w:r w:rsidRPr="00C36F65">
        <w:rPr>
          <w:rFonts w:asciiTheme="majorEastAsia" w:eastAsiaTheme="majorEastAsia" w:hAnsiTheme="majorEastAsia" w:cs="メイリオ" w:hint="eastAsia"/>
          <w:b/>
          <w:sz w:val="24"/>
          <w:szCs w:val="24"/>
        </w:rPr>
        <w:t xml:space="preserve">　　</w:t>
      </w:r>
      <w:r>
        <w:rPr>
          <w:rFonts w:asciiTheme="majorEastAsia" w:eastAsiaTheme="majorEastAsia" w:hAnsiTheme="majorEastAsia" w:cs="メイリオ" w:hint="eastAsia"/>
          <w:b/>
          <w:sz w:val="24"/>
          <w:szCs w:val="24"/>
        </w:rPr>
        <w:t xml:space="preserve"> </w:t>
      </w:r>
      <w:r w:rsidRPr="00C36F65">
        <w:rPr>
          <w:rFonts w:asciiTheme="majorEastAsia" w:eastAsiaTheme="majorEastAsia" w:hAnsiTheme="majorEastAsia" w:cs="メイリオ" w:hint="eastAsia"/>
          <w:b/>
          <w:sz w:val="24"/>
          <w:szCs w:val="24"/>
        </w:rPr>
        <w:t>２．スマホ・ケータイ利用時間制限を</w:t>
      </w:r>
      <w:r>
        <w:rPr>
          <w:rFonts w:asciiTheme="majorEastAsia" w:eastAsiaTheme="majorEastAsia" w:hAnsiTheme="majorEastAsia" w:cs="メイリオ" w:hint="eastAsia"/>
          <w:b/>
          <w:sz w:val="24"/>
          <w:szCs w:val="24"/>
        </w:rPr>
        <w:t>各</w:t>
      </w:r>
      <w:r w:rsidRPr="00C36F65">
        <w:rPr>
          <w:rFonts w:asciiTheme="majorEastAsia" w:eastAsiaTheme="majorEastAsia" w:hAnsiTheme="majorEastAsia" w:cs="メイリオ" w:hint="eastAsia"/>
          <w:b/>
          <w:sz w:val="24"/>
          <w:szCs w:val="24"/>
        </w:rPr>
        <w:t>共同体</w:t>
      </w:r>
      <w:r>
        <w:rPr>
          <w:rFonts w:asciiTheme="majorEastAsia" w:eastAsiaTheme="majorEastAsia" w:hAnsiTheme="majorEastAsia" w:cs="メイリオ" w:hint="eastAsia"/>
          <w:b/>
          <w:sz w:val="24"/>
          <w:szCs w:val="24"/>
        </w:rPr>
        <w:t>レベル</w:t>
      </w:r>
      <w:r w:rsidRPr="00C36F65">
        <w:rPr>
          <w:rFonts w:asciiTheme="majorEastAsia" w:eastAsiaTheme="majorEastAsia" w:hAnsiTheme="majorEastAsia" w:cs="メイリオ" w:hint="eastAsia"/>
          <w:b/>
          <w:sz w:val="24"/>
          <w:szCs w:val="24"/>
        </w:rPr>
        <w:t>で宣言する</w:t>
      </w:r>
      <w:r>
        <w:rPr>
          <w:rFonts w:asciiTheme="majorEastAsia" w:eastAsiaTheme="majorEastAsia" w:hAnsiTheme="majorEastAsia" w:cs="メイリオ" w:hint="eastAsia"/>
          <w:b/>
          <w:sz w:val="24"/>
          <w:szCs w:val="24"/>
        </w:rPr>
        <w:t>行動</w:t>
      </w:r>
    </w:p>
    <w:p w:rsidR="00456C40" w:rsidRPr="00C36F65" w:rsidRDefault="00456C40" w:rsidP="00456C40">
      <w:pPr>
        <w:spacing w:line="0" w:lineRule="atLeast"/>
        <w:rPr>
          <w:rFonts w:asciiTheme="majorEastAsia" w:eastAsiaTheme="majorEastAsia" w:hAnsiTheme="majorEastAsia" w:cs="メイリオ"/>
          <w:b/>
          <w:sz w:val="24"/>
          <w:szCs w:val="24"/>
        </w:rPr>
      </w:pPr>
      <w:r>
        <w:rPr>
          <w:rFonts w:asciiTheme="majorEastAsia" w:eastAsiaTheme="majorEastAsia" w:hAnsiTheme="majorEastAsia" w:cs="メイリオ" w:hint="eastAsia"/>
          <w:b/>
          <w:sz w:val="24"/>
          <w:szCs w:val="24"/>
        </w:rPr>
        <w:t xml:space="preserve">　　 ３．各校で既に取り組んできた活動を振り返り、その</w:t>
      </w:r>
      <w:r w:rsidR="00AE72BC">
        <w:rPr>
          <w:rFonts w:asciiTheme="majorEastAsia" w:eastAsiaTheme="majorEastAsia" w:hAnsiTheme="majorEastAsia" w:cs="メイリオ" w:hint="eastAsia"/>
          <w:b/>
          <w:sz w:val="24"/>
          <w:szCs w:val="24"/>
        </w:rPr>
        <w:t>活動を基盤に</w:t>
      </w:r>
      <w:r>
        <w:rPr>
          <w:rFonts w:asciiTheme="majorEastAsia" w:eastAsiaTheme="majorEastAsia" w:hAnsiTheme="majorEastAsia" w:cs="メイリオ" w:hint="eastAsia"/>
          <w:b/>
          <w:sz w:val="24"/>
          <w:szCs w:val="24"/>
        </w:rPr>
        <w:t>ボトムアップで地域に広げていく行動</w:t>
      </w:r>
    </w:p>
    <w:p w:rsidR="00456C40" w:rsidRDefault="00456C40" w:rsidP="00456C40">
      <w:pPr>
        <w:jc w:val="right"/>
        <w:rPr>
          <w:rFonts w:asciiTheme="minorEastAsia" w:hAnsiTheme="minorEastAsia"/>
          <w:b/>
          <w:szCs w:val="21"/>
        </w:rPr>
      </w:pPr>
      <w:r>
        <w:rPr>
          <w:rFonts w:asciiTheme="minorEastAsia" w:hAnsiTheme="minorEastAsia"/>
          <w:b/>
          <w:szCs w:val="21"/>
        </w:rPr>
        <w:t xml:space="preserve">　　　　　　　　　　　　　　</w:t>
      </w:r>
    </w:p>
    <w:p w:rsidR="00456C40" w:rsidRDefault="00AE72BC" w:rsidP="00252FE7">
      <w:pPr>
        <w:ind w:firstLineChars="100" w:firstLine="222"/>
        <w:jc w:val="left"/>
      </w:pPr>
      <w:r w:rsidRPr="00AE72BC">
        <w:rPr>
          <w:rFonts w:hint="eastAsia"/>
          <w:b/>
          <w:sz w:val="24"/>
          <w:szCs w:val="24"/>
        </w:rPr>
        <w:t>提案理由</w:t>
      </w:r>
      <w:r>
        <w:rPr>
          <w:rFonts w:hint="eastAsia"/>
        </w:rPr>
        <w:t xml:space="preserve">　</w:t>
      </w:r>
      <w:r w:rsidR="00456C40">
        <w:rPr>
          <w:rFonts w:hint="eastAsia"/>
        </w:rPr>
        <w:t>子どもの世界ではネット端末がスマホへ集中し、利用時間が長時間化しています。内閣府調査の</w:t>
      </w:r>
      <w:r w:rsidR="00456C40">
        <w:rPr>
          <w:rFonts w:cs="Times New Roman"/>
        </w:rPr>
        <w:t>2010</w:t>
      </w:r>
      <w:r w:rsidR="00456C40">
        <w:rPr>
          <w:rFonts w:hint="eastAsia"/>
        </w:rPr>
        <w:t>年度と</w:t>
      </w:r>
      <w:r w:rsidR="00456C40">
        <w:rPr>
          <w:rFonts w:cs="Times New Roman"/>
        </w:rPr>
        <w:t>2014</w:t>
      </w:r>
      <w:r>
        <w:rPr>
          <w:rFonts w:hint="eastAsia"/>
        </w:rPr>
        <w:t>年度を比較すると、携帯電話からスマホになり、使用時間は中・高生が</w:t>
      </w:r>
      <w:r w:rsidR="00456C40">
        <w:rPr>
          <w:rFonts w:hint="eastAsia"/>
        </w:rPr>
        <w:t>平均</w:t>
      </w:r>
      <w:r w:rsidR="00456C40">
        <w:rPr>
          <w:rFonts w:cs="Times New Roman"/>
        </w:rPr>
        <w:t>1</w:t>
      </w:r>
      <w:r w:rsidR="00456C40">
        <w:rPr>
          <w:rFonts w:hint="eastAsia"/>
        </w:rPr>
        <w:t>時間延び、校内でネット依存傾向と思われる症状の子どもが顕在化しています。そして、近年の脳科学研究の進歩で、ネット依存は薬物依存と同じメカニズムであること、また、ネットの長時間利用はデジタル・デメンチア</w:t>
      </w:r>
      <w:r w:rsidR="00456C40">
        <w:rPr>
          <w:rFonts w:hint="eastAsia"/>
        </w:rPr>
        <w:t>(</w:t>
      </w:r>
      <w:r w:rsidR="00456C40">
        <w:rPr>
          <w:rFonts w:hint="eastAsia"/>
        </w:rPr>
        <w:t>思考力を奪う認知障害</w:t>
      </w:r>
      <w:r w:rsidR="00456C40">
        <w:rPr>
          <w:rFonts w:hint="eastAsia"/>
        </w:rPr>
        <w:t>)</w:t>
      </w:r>
      <w:r w:rsidR="00456C40">
        <w:rPr>
          <w:rFonts w:hint="eastAsia"/>
        </w:rPr>
        <w:t>になることが明らかになりつつあります。</w:t>
      </w:r>
    </w:p>
    <w:p w:rsidR="00456C40" w:rsidRDefault="00446784" w:rsidP="00252FE7">
      <w:pPr>
        <w:ind w:firstLineChars="100" w:firstLine="191"/>
        <w:jc w:val="left"/>
        <w:rPr>
          <w:rFonts w:asciiTheme="minorEastAsia" w:hAnsiTheme="minorEastAsia"/>
          <w:szCs w:val="21"/>
        </w:rPr>
      </w:pPr>
      <w:r>
        <w:rPr>
          <w:rFonts w:asciiTheme="minorEastAsia" w:hAnsiTheme="minorEastAsia" w:hint="eastAsia"/>
          <w:szCs w:val="21"/>
        </w:rPr>
        <w:t>研究会</w:t>
      </w:r>
      <w:r w:rsidR="00456C40">
        <w:rPr>
          <w:rFonts w:asciiTheme="minorEastAsia" w:hAnsiTheme="minorEastAsia" w:hint="eastAsia"/>
          <w:szCs w:val="21"/>
        </w:rPr>
        <w:t>のネット・LINE利用調査(2015.3記者会見発表)では、青森県の高校生のネット3</w:t>
      </w:r>
      <w:r w:rsidR="000C5FF6">
        <w:rPr>
          <w:rFonts w:asciiTheme="minorEastAsia" w:hAnsiTheme="minorEastAsia" w:hint="eastAsia"/>
          <w:szCs w:val="21"/>
        </w:rPr>
        <w:t>時間以上利用者は</w:t>
      </w:r>
      <w:r w:rsidR="00456C40" w:rsidRPr="003D441A">
        <w:rPr>
          <w:rFonts w:asciiTheme="minorEastAsia" w:hAnsiTheme="minorEastAsia" w:hint="eastAsia"/>
          <w:b/>
          <w:szCs w:val="21"/>
        </w:rPr>
        <w:t>3割弱</w:t>
      </w:r>
      <w:r w:rsidR="00456C40">
        <w:rPr>
          <w:rFonts w:asciiTheme="minorEastAsia" w:hAnsiTheme="minorEastAsia" w:hint="eastAsia"/>
          <w:szCs w:val="21"/>
        </w:rPr>
        <w:t>で、全国平均</w:t>
      </w:r>
      <w:r w:rsidR="00456C40" w:rsidRPr="003D441A">
        <w:rPr>
          <w:rFonts w:asciiTheme="minorEastAsia" w:hAnsiTheme="minorEastAsia" w:hint="eastAsia"/>
          <w:b/>
          <w:szCs w:val="21"/>
        </w:rPr>
        <w:t>5割弱</w:t>
      </w:r>
      <w:r w:rsidR="00456C40">
        <w:rPr>
          <w:rFonts w:asciiTheme="minorEastAsia" w:hAnsiTheme="minorEastAsia" w:hint="eastAsia"/>
          <w:szCs w:val="21"/>
        </w:rPr>
        <w:t>より2</w:t>
      </w:r>
      <w:r w:rsidR="000C5FF6">
        <w:rPr>
          <w:rFonts w:asciiTheme="minorEastAsia" w:hAnsiTheme="minorEastAsia" w:hint="eastAsia"/>
          <w:szCs w:val="21"/>
        </w:rPr>
        <w:t>割少ないです。</w:t>
      </w:r>
      <w:r w:rsidR="00456C40">
        <w:rPr>
          <w:rFonts w:asciiTheme="minorEastAsia" w:hAnsiTheme="minorEastAsia" w:hint="eastAsia"/>
          <w:szCs w:val="21"/>
        </w:rPr>
        <w:t>ここ2年前まで県内の子どもの過半数が自分専用のスマホを所持するのは中学卒業頃でした。都市部に比べて所持が遅い分だけ</w:t>
      </w:r>
      <w:r w:rsidR="000C5FF6">
        <w:rPr>
          <w:rFonts w:asciiTheme="minorEastAsia" w:hAnsiTheme="minorEastAsia" w:hint="eastAsia"/>
          <w:szCs w:val="21"/>
        </w:rPr>
        <w:t>「ネット被害免疫」もつき、高校生としての</w:t>
      </w:r>
      <w:r w:rsidR="00456C40">
        <w:rPr>
          <w:rFonts w:asciiTheme="minorEastAsia" w:hAnsiTheme="minorEastAsia" w:hint="eastAsia"/>
          <w:szCs w:val="21"/>
        </w:rPr>
        <w:t>批判的精神も育ってきているため</w:t>
      </w:r>
      <w:r w:rsidR="000C5FF6">
        <w:rPr>
          <w:rFonts w:asciiTheme="minorEastAsia" w:hAnsiTheme="minorEastAsia" w:hint="eastAsia"/>
          <w:szCs w:val="21"/>
        </w:rPr>
        <w:t>長時間利用に対して</w:t>
      </w:r>
      <w:r w:rsidR="00456C40">
        <w:rPr>
          <w:rFonts w:asciiTheme="minorEastAsia" w:hAnsiTheme="minorEastAsia" w:hint="eastAsia"/>
          <w:szCs w:val="21"/>
        </w:rPr>
        <w:t>セイブされてい</w:t>
      </w:r>
      <w:r>
        <w:rPr>
          <w:rFonts w:asciiTheme="minorEastAsia" w:hAnsiTheme="minorEastAsia" w:hint="eastAsia"/>
          <w:szCs w:val="21"/>
        </w:rPr>
        <w:t>る</w:t>
      </w:r>
      <w:r w:rsidR="000C5FF6">
        <w:rPr>
          <w:rFonts w:asciiTheme="minorEastAsia" w:hAnsiTheme="minorEastAsia" w:hint="eastAsia"/>
          <w:szCs w:val="21"/>
        </w:rPr>
        <w:t>と推測されます</w:t>
      </w:r>
      <w:r w:rsidR="00456C40">
        <w:rPr>
          <w:rFonts w:asciiTheme="minorEastAsia" w:hAnsiTheme="minorEastAsia" w:hint="eastAsia"/>
          <w:szCs w:val="21"/>
        </w:rPr>
        <w:t>。</w:t>
      </w:r>
    </w:p>
    <w:p w:rsidR="00456C40" w:rsidRPr="00D67994" w:rsidRDefault="00456C40" w:rsidP="00252FE7">
      <w:pPr>
        <w:ind w:firstLineChars="100" w:firstLine="191"/>
        <w:jc w:val="left"/>
        <w:rPr>
          <w:rFonts w:asciiTheme="minorEastAsia" w:hAnsiTheme="minorEastAsia"/>
          <w:szCs w:val="21"/>
        </w:rPr>
      </w:pPr>
      <w:r>
        <w:rPr>
          <w:rFonts w:asciiTheme="minorEastAsia" w:hAnsiTheme="minorEastAsia" w:hint="eastAsia"/>
          <w:szCs w:val="21"/>
        </w:rPr>
        <w:t>ところが、現在の小・中学生は、スマホの個人所持はまだ少ないですが、家族との共有、お下がりスマホでの利用者が多く、それらを含めれば小学生で</w:t>
      </w:r>
      <w:r w:rsidR="00446784">
        <w:rPr>
          <w:rFonts w:asciiTheme="minorEastAsia" w:hAnsiTheme="minorEastAsia" w:hint="eastAsia"/>
          <w:szCs w:val="21"/>
        </w:rPr>
        <w:t>５</w:t>
      </w:r>
      <w:r>
        <w:rPr>
          <w:rFonts w:asciiTheme="minorEastAsia" w:hAnsiTheme="minorEastAsia" w:hint="eastAsia"/>
          <w:szCs w:val="21"/>
        </w:rPr>
        <w:t>～６割、中学生で７～8</w:t>
      </w:r>
      <w:r w:rsidR="000C5FF6">
        <w:rPr>
          <w:rFonts w:asciiTheme="minorEastAsia" w:hAnsiTheme="minorEastAsia" w:hint="eastAsia"/>
          <w:szCs w:val="21"/>
        </w:rPr>
        <w:t>割の利用状況で</w:t>
      </w:r>
      <w:r>
        <w:rPr>
          <w:rFonts w:asciiTheme="minorEastAsia" w:hAnsiTheme="minorEastAsia" w:hint="eastAsia"/>
          <w:szCs w:val="21"/>
        </w:rPr>
        <w:t>す。また、高校生の</w:t>
      </w:r>
      <w:r w:rsidR="00446784">
        <w:rPr>
          <w:rFonts w:asciiTheme="minorEastAsia" w:hAnsiTheme="minorEastAsia" w:hint="eastAsia"/>
          <w:szCs w:val="21"/>
        </w:rPr>
        <w:t>個人所持スマホ率は９６％で、子ども達は</w:t>
      </w:r>
      <w:r>
        <w:rPr>
          <w:rFonts w:asciiTheme="minorEastAsia" w:hAnsiTheme="minorEastAsia" w:hint="eastAsia"/>
          <w:szCs w:val="21"/>
        </w:rPr>
        <w:t>まさにスマホ時代であり、今後さら</w:t>
      </w:r>
      <w:r w:rsidR="000C5FF6">
        <w:rPr>
          <w:rFonts w:asciiTheme="minorEastAsia" w:hAnsiTheme="minorEastAsia" w:hint="eastAsia"/>
          <w:szCs w:val="21"/>
        </w:rPr>
        <w:t>にその利用率は上がり</w:t>
      </w:r>
      <w:r>
        <w:rPr>
          <w:rFonts w:asciiTheme="minorEastAsia" w:hAnsiTheme="minorEastAsia" w:hint="eastAsia"/>
          <w:szCs w:val="21"/>
        </w:rPr>
        <w:t>ます。方や、小学生低学年の保護者は、ケータイ世代になりつつあり、それらの多くの保護者は</w:t>
      </w:r>
      <w:r w:rsidR="000C5FF6">
        <w:rPr>
          <w:rFonts w:asciiTheme="minorEastAsia" w:hAnsiTheme="minorEastAsia" w:hint="eastAsia"/>
          <w:szCs w:val="21"/>
        </w:rPr>
        <w:t>子ども時代</w:t>
      </w:r>
      <w:r>
        <w:rPr>
          <w:rFonts w:asciiTheme="minorEastAsia" w:hAnsiTheme="minorEastAsia" w:hint="eastAsia"/>
          <w:szCs w:val="21"/>
        </w:rPr>
        <w:t>学校でネットリスク、情報モラルについて学んで来ませんでした。</w:t>
      </w:r>
      <w:r w:rsidR="000C5FF6">
        <w:rPr>
          <w:rFonts w:asciiTheme="minorEastAsia" w:hAnsiTheme="minorEastAsia" w:hint="eastAsia"/>
          <w:szCs w:val="21"/>
        </w:rPr>
        <w:t>「スマホで子守をさせる」等認識不足の子育て</w:t>
      </w:r>
      <w:r>
        <w:rPr>
          <w:rFonts w:asciiTheme="minorEastAsia" w:hAnsiTheme="minorEastAsia" w:hint="eastAsia"/>
          <w:szCs w:val="21"/>
        </w:rPr>
        <w:t>問題も指摘されている状況です。</w:t>
      </w:r>
    </w:p>
    <w:p w:rsidR="00342F6C" w:rsidRDefault="00456C40" w:rsidP="00252FE7">
      <w:pPr>
        <w:ind w:firstLineChars="100" w:firstLine="191"/>
        <w:jc w:val="left"/>
      </w:pPr>
      <w:r>
        <w:rPr>
          <w:rFonts w:hint="eastAsia"/>
        </w:rPr>
        <w:t>さらに、スマ</w:t>
      </w:r>
      <w:r w:rsidR="00446784">
        <w:rPr>
          <w:rFonts w:hint="eastAsia"/>
        </w:rPr>
        <w:t>ホでは外部攻撃から守るために、三種のフィルタリングが必要</w:t>
      </w:r>
      <w:r>
        <w:rPr>
          <w:rFonts w:hint="eastAsia"/>
        </w:rPr>
        <w:t>にもかかわらず、その設定率は減少傾向で、三種とも設定しているのは、青少年で８％程</w:t>
      </w:r>
      <w:r w:rsidR="000C5FF6">
        <w:rPr>
          <w:rFonts w:hint="eastAsia"/>
        </w:rPr>
        <w:t>のみ</w:t>
      </w:r>
      <w:r>
        <w:rPr>
          <w:rFonts w:hint="eastAsia"/>
        </w:rPr>
        <w:t>です</w:t>
      </w:r>
      <w:r w:rsidR="000C5FF6">
        <w:rPr>
          <w:rFonts w:hint="eastAsia"/>
        </w:rPr>
        <w:t>（内閣府調査）</w:t>
      </w:r>
      <w:r>
        <w:rPr>
          <w:rFonts w:hint="eastAsia"/>
        </w:rPr>
        <w:t>。子ども達をネット被害から守ることが緊急に求められています。</w:t>
      </w:r>
    </w:p>
    <w:p w:rsidR="00342F6C" w:rsidRDefault="00446784" w:rsidP="00252FE7">
      <w:pPr>
        <w:ind w:firstLineChars="100" w:firstLine="191"/>
        <w:jc w:val="left"/>
      </w:pPr>
      <w:r>
        <w:rPr>
          <w:rFonts w:hint="eastAsia"/>
        </w:rPr>
        <w:t>子どものネットの利用について制限をかけることは、家庭ごとの努力では限度があり</w:t>
      </w:r>
      <w:r w:rsidR="00303F80">
        <w:rPr>
          <w:rFonts w:hint="eastAsia"/>
        </w:rPr>
        <w:t>ますので</w:t>
      </w:r>
      <w:r w:rsidR="00342F6C">
        <w:rPr>
          <w:rFonts w:hint="eastAsia"/>
        </w:rPr>
        <w:t>、学校単位、さらに地域</w:t>
      </w:r>
      <w:r w:rsidR="00342F6C">
        <w:rPr>
          <w:rFonts w:hint="eastAsia"/>
        </w:rPr>
        <w:t>(</w:t>
      </w:r>
      <w:r w:rsidR="00342F6C">
        <w:rPr>
          <w:rFonts w:hint="eastAsia"/>
        </w:rPr>
        <w:t>市</w:t>
      </w:r>
      <w:r w:rsidR="00342F6C">
        <w:rPr>
          <w:rFonts w:hint="eastAsia"/>
        </w:rPr>
        <w:t>)</w:t>
      </w:r>
      <w:r w:rsidR="00342F6C">
        <w:rPr>
          <w:rFonts w:hint="eastAsia"/>
        </w:rPr>
        <w:t>段階（共同体）</w:t>
      </w:r>
      <w:r w:rsidR="00303F80">
        <w:rPr>
          <w:rFonts w:hint="eastAsia"/>
        </w:rPr>
        <w:t>での統一した取</w:t>
      </w:r>
      <w:r w:rsidR="000C5FF6">
        <w:rPr>
          <w:rFonts w:hint="eastAsia"/>
        </w:rPr>
        <w:t>り</w:t>
      </w:r>
      <w:r w:rsidR="00303F80">
        <w:rPr>
          <w:rFonts w:hint="eastAsia"/>
        </w:rPr>
        <w:t>組</w:t>
      </w:r>
      <w:r w:rsidR="000C5FF6">
        <w:rPr>
          <w:rFonts w:hint="eastAsia"/>
        </w:rPr>
        <w:t>み</w:t>
      </w:r>
      <w:r w:rsidR="00303F80">
        <w:rPr>
          <w:rFonts w:hint="eastAsia"/>
        </w:rPr>
        <w:t>が必要となります</w:t>
      </w:r>
      <w:r w:rsidR="00342F6C">
        <w:rPr>
          <w:rFonts w:hint="eastAsia"/>
        </w:rPr>
        <w:t>。このように理解し、</w:t>
      </w:r>
      <w:r w:rsidR="00342F6C">
        <w:rPr>
          <w:rFonts w:hint="eastAsia"/>
        </w:rPr>
        <w:lastRenderedPageBreak/>
        <w:t>全国的には、</w:t>
      </w:r>
      <w:r w:rsidR="000C5FF6">
        <w:rPr>
          <w:rFonts w:hint="eastAsia"/>
        </w:rPr>
        <w:t>市町村段階で</w:t>
      </w:r>
      <w:r w:rsidR="00342F6C">
        <w:rPr>
          <w:rFonts w:hint="eastAsia"/>
        </w:rPr>
        <w:t>取り組みを開始した</w:t>
      </w:r>
      <w:r w:rsidR="000C5FF6">
        <w:rPr>
          <w:rFonts w:hint="eastAsia"/>
        </w:rPr>
        <w:t>ところも</w:t>
      </w:r>
      <w:r w:rsidR="00342F6C">
        <w:rPr>
          <w:rFonts w:hint="eastAsia"/>
        </w:rPr>
        <w:t>生まれてきました（愛知県刈谷市等）。しかし、これらの取</w:t>
      </w:r>
      <w:r w:rsidR="000C5FF6">
        <w:rPr>
          <w:rFonts w:hint="eastAsia"/>
        </w:rPr>
        <w:t>り</w:t>
      </w:r>
      <w:r w:rsidR="00342F6C">
        <w:rPr>
          <w:rFonts w:hint="eastAsia"/>
        </w:rPr>
        <w:t>組</w:t>
      </w:r>
      <w:r w:rsidR="000C5FF6">
        <w:rPr>
          <w:rFonts w:hint="eastAsia"/>
        </w:rPr>
        <w:t>み</w:t>
      </w:r>
      <w:r w:rsidR="00342F6C">
        <w:rPr>
          <w:rFonts w:hint="eastAsia"/>
        </w:rPr>
        <w:t>の多くは、市段階の校長会、</w:t>
      </w:r>
      <w:r w:rsidR="00342F6C">
        <w:rPr>
          <w:rFonts w:hint="eastAsia"/>
        </w:rPr>
        <w:t>PTA</w:t>
      </w:r>
      <w:r w:rsidR="00342F6C">
        <w:rPr>
          <w:rFonts w:hint="eastAsia"/>
        </w:rPr>
        <w:t>連合</w:t>
      </w:r>
      <w:r w:rsidR="00303F80">
        <w:rPr>
          <w:rFonts w:hint="eastAsia"/>
        </w:rPr>
        <w:t>会</w:t>
      </w:r>
      <w:r w:rsidR="00342F6C">
        <w:rPr>
          <w:rFonts w:hint="eastAsia"/>
        </w:rPr>
        <w:t>、市行政等</w:t>
      </w:r>
      <w:r w:rsidR="00303F80">
        <w:rPr>
          <w:rFonts w:hint="eastAsia"/>
        </w:rPr>
        <w:t>で連携して決め</w:t>
      </w:r>
      <w:r w:rsidR="00342F6C">
        <w:rPr>
          <w:rFonts w:hint="eastAsia"/>
        </w:rPr>
        <w:t>、保護者へ呼びかけていく傾向があり</w:t>
      </w:r>
      <w:r w:rsidR="00303F80">
        <w:rPr>
          <w:rFonts w:hint="eastAsia"/>
        </w:rPr>
        <w:t>ます。この場合</w:t>
      </w:r>
      <w:r w:rsidR="00342F6C">
        <w:rPr>
          <w:rFonts w:hint="eastAsia"/>
        </w:rPr>
        <w:t>討論の積み上げが少ないと保護者、子どもに主旨が理解されにく</w:t>
      </w:r>
      <w:r w:rsidR="00303F80">
        <w:rPr>
          <w:rFonts w:hint="eastAsia"/>
        </w:rPr>
        <w:t>く、結果として押しつけと捉えられる場合もあると</w:t>
      </w:r>
      <w:r w:rsidR="00342F6C">
        <w:rPr>
          <w:rFonts w:hint="eastAsia"/>
        </w:rPr>
        <w:t>思われます。そこで、然るべき所から呼びかけ、ボトムアップで取</w:t>
      </w:r>
      <w:r w:rsidR="00252FE7">
        <w:rPr>
          <w:rFonts w:hint="eastAsia"/>
        </w:rPr>
        <w:t>り</w:t>
      </w:r>
      <w:r w:rsidR="00342F6C">
        <w:rPr>
          <w:rFonts w:hint="eastAsia"/>
        </w:rPr>
        <w:t>組</w:t>
      </w:r>
      <w:r w:rsidR="00252FE7">
        <w:rPr>
          <w:rFonts w:hint="eastAsia"/>
        </w:rPr>
        <w:t>み</w:t>
      </w:r>
      <w:r w:rsidR="00342F6C">
        <w:rPr>
          <w:rFonts w:hint="eastAsia"/>
        </w:rPr>
        <w:t>、時間がかかっても最終的に市段階で合意が形成され、</w:t>
      </w:r>
      <w:r w:rsidR="00252FE7">
        <w:rPr>
          <w:rFonts w:hint="eastAsia"/>
        </w:rPr>
        <w:t>宣言</w:t>
      </w:r>
      <w:r w:rsidR="00342F6C">
        <w:rPr>
          <w:rFonts w:hint="eastAsia"/>
        </w:rPr>
        <w:t>することが実りあるものに</w:t>
      </w:r>
      <w:r w:rsidR="00303F80">
        <w:rPr>
          <w:rFonts w:hint="eastAsia"/>
        </w:rPr>
        <w:t>なると思い</w:t>
      </w:r>
      <w:r w:rsidR="00342F6C">
        <w:rPr>
          <w:rFonts w:hint="eastAsia"/>
        </w:rPr>
        <w:t>ます。</w:t>
      </w:r>
    </w:p>
    <w:p w:rsidR="00342F6C" w:rsidRDefault="00342F6C" w:rsidP="00252FE7">
      <w:pPr>
        <w:ind w:firstLineChars="100" w:firstLine="191"/>
        <w:jc w:val="left"/>
      </w:pPr>
      <w:r>
        <w:rPr>
          <w:rFonts w:hint="eastAsia"/>
        </w:rPr>
        <w:t>地域力のある八戸市で、今までの取</w:t>
      </w:r>
      <w:r w:rsidR="00252FE7">
        <w:rPr>
          <w:rFonts w:hint="eastAsia"/>
        </w:rPr>
        <w:t>り</w:t>
      </w:r>
      <w:r>
        <w:rPr>
          <w:rFonts w:hint="eastAsia"/>
        </w:rPr>
        <w:t>組</w:t>
      </w:r>
      <w:r w:rsidR="00252FE7">
        <w:rPr>
          <w:rFonts w:hint="eastAsia"/>
        </w:rPr>
        <w:t>み</w:t>
      </w:r>
      <w:r>
        <w:rPr>
          <w:rFonts w:hint="eastAsia"/>
        </w:rPr>
        <w:t>を踏まえて</w:t>
      </w:r>
      <w:r w:rsidR="00252FE7">
        <w:rPr>
          <w:rFonts w:hint="eastAsia"/>
        </w:rPr>
        <w:t>行動計画を</w:t>
      </w:r>
      <w:r>
        <w:rPr>
          <w:rFonts w:hint="eastAsia"/>
        </w:rPr>
        <w:t>開始してくださることをお願いします。</w:t>
      </w:r>
    </w:p>
    <w:p w:rsidR="00456C40" w:rsidRDefault="00456C40" w:rsidP="00252FE7">
      <w:pPr>
        <w:ind w:firstLineChars="100" w:firstLine="191"/>
        <w:jc w:val="left"/>
        <w:rPr>
          <w:rFonts w:asciiTheme="minorEastAsia" w:hAnsiTheme="minorEastAsia"/>
          <w:b/>
          <w:szCs w:val="21"/>
        </w:rPr>
      </w:pPr>
    </w:p>
    <w:p w:rsidR="00AE72BC" w:rsidRDefault="00CA33BD" w:rsidP="00AE72BC">
      <w:pPr>
        <w:jc w:val="left"/>
        <w:rPr>
          <w:rFonts w:asciiTheme="minorEastAsia" w:hAnsiTheme="minorEastAsia"/>
          <w:b/>
          <w:szCs w:val="21"/>
        </w:rPr>
      </w:pPr>
      <w:r>
        <w:rPr>
          <w:rFonts w:asciiTheme="minorEastAsia" w:hAnsiTheme="minorEastAsia" w:hint="eastAsia"/>
          <w:b/>
          <w:szCs w:val="21"/>
        </w:rPr>
        <w:t>１．宣言</w:t>
      </w:r>
      <w:r w:rsidR="00AE72BC">
        <w:rPr>
          <w:rFonts w:asciiTheme="minorEastAsia" w:hAnsiTheme="minorEastAsia" w:hint="eastAsia"/>
          <w:b/>
          <w:szCs w:val="21"/>
        </w:rPr>
        <w:t>する</w:t>
      </w:r>
      <w:r>
        <w:rPr>
          <w:rFonts w:asciiTheme="minorEastAsia" w:hAnsiTheme="minorEastAsia" w:hint="eastAsia"/>
          <w:b/>
          <w:szCs w:val="21"/>
        </w:rPr>
        <w:t>共通ルール</w:t>
      </w:r>
      <w:r w:rsidR="00AE72BC" w:rsidRPr="00637857">
        <w:rPr>
          <w:rFonts w:asciiTheme="minorEastAsia" w:hAnsiTheme="minorEastAsia" w:hint="eastAsia"/>
          <w:szCs w:val="21"/>
        </w:rPr>
        <w:t>(</w:t>
      </w:r>
      <w:r w:rsidR="00AE72BC">
        <w:rPr>
          <w:rFonts w:asciiTheme="minorEastAsia" w:hAnsiTheme="minorEastAsia" w:hint="eastAsia"/>
          <w:szCs w:val="21"/>
        </w:rPr>
        <w:t>＊</w:t>
      </w:r>
      <w:r w:rsidR="00AE72BC" w:rsidRPr="00637857">
        <w:rPr>
          <w:rFonts w:asciiTheme="minorEastAsia" w:hAnsiTheme="minorEastAsia" w:hint="eastAsia"/>
          <w:szCs w:val="21"/>
        </w:rPr>
        <w:t>絞る)</w:t>
      </w:r>
    </w:p>
    <w:p w:rsidR="00AE72BC" w:rsidRDefault="00AE72BC" w:rsidP="00252FE7">
      <w:pPr>
        <w:ind w:firstLineChars="100" w:firstLine="191"/>
        <w:jc w:val="left"/>
        <w:rPr>
          <w:rFonts w:asciiTheme="minorEastAsia" w:hAnsiTheme="minorEastAsia"/>
          <w:szCs w:val="21"/>
        </w:rPr>
      </w:pPr>
      <w:r w:rsidRPr="00D67994">
        <w:rPr>
          <w:rFonts w:asciiTheme="minorEastAsia" w:hAnsiTheme="minorEastAsia" w:hint="eastAsia"/>
          <w:szCs w:val="21"/>
        </w:rPr>
        <w:t>①スマホの個人所持は</w:t>
      </w:r>
      <w:r>
        <w:rPr>
          <w:rFonts w:asciiTheme="minorEastAsia" w:hAnsiTheme="minorEastAsia" w:hint="eastAsia"/>
          <w:szCs w:val="21"/>
        </w:rPr>
        <w:t>、できるだけ遅い時期にする。</w:t>
      </w:r>
    </w:p>
    <w:p w:rsidR="00AE72BC" w:rsidRDefault="00AE72BC" w:rsidP="00252FE7">
      <w:pPr>
        <w:ind w:firstLineChars="100" w:firstLine="191"/>
        <w:jc w:val="left"/>
        <w:rPr>
          <w:rFonts w:asciiTheme="minorEastAsia" w:hAnsiTheme="minorEastAsia"/>
          <w:szCs w:val="21"/>
        </w:rPr>
      </w:pPr>
      <w:r>
        <w:rPr>
          <w:rFonts w:asciiTheme="minorEastAsia" w:hAnsiTheme="minorEastAsia" w:hint="eastAsia"/>
          <w:szCs w:val="21"/>
        </w:rPr>
        <w:t>②既にスマホを個人所持、または、家族のものを共有して使用している人は、家庭の状況に応じて三種または二種のフィルタリングを設定する。</w:t>
      </w:r>
    </w:p>
    <w:p w:rsidR="00AE72BC" w:rsidRDefault="00AE72BC" w:rsidP="00252FE7">
      <w:pPr>
        <w:ind w:firstLineChars="100" w:firstLine="191"/>
        <w:jc w:val="left"/>
        <w:rPr>
          <w:rFonts w:asciiTheme="minorEastAsia" w:hAnsiTheme="minorEastAsia"/>
          <w:szCs w:val="21"/>
        </w:rPr>
      </w:pPr>
      <w:r>
        <w:rPr>
          <w:rFonts w:asciiTheme="minorEastAsia" w:hAnsiTheme="minorEastAsia" w:hint="eastAsia"/>
          <w:szCs w:val="21"/>
        </w:rPr>
        <w:t>③ケータイ(ネットに繋がる端末)・スマホを勉強以外で利用する時間は、</w:t>
      </w:r>
      <w:r w:rsidRPr="0026540B">
        <w:rPr>
          <w:rFonts w:asciiTheme="minorEastAsia" w:hAnsiTheme="minorEastAsia" w:hint="eastAsia"/>
          <w:b/>
          <w:szCs w:val="21"/>
          <w:u w:val="single"/>
        </w:rPr>
        <w:t>平日1時間以内</w:t>
      </w:r>
      <w:r>
        <w:rPr>
          <w:rFonts w:asciiTheme="minorEastAsia" w:hAnsiTheme="minorEastAsia" w:hint="eastAsia"/>
          <w:szCs w:val="21"/>
        </w:rPr>
        <w:t>、</w:t>
      </w:r>
      <w:r w:rsidRPr="0026540B">
        <w:rPr>
          <w:rFonts w:asciiTheme="minorEastAsia" w:hAnsiTheme="minorEastAsia" w:hint="eastAsia"/>
          <w:b/>
          <w:szCs w:val="21"/>
          <w:u w:val="single"/>
        </w:rPr>
        <w:t>夜9時</w:t>
      </w:r>
      <w:r>
        <w:rPr>
          <w:rFonts w:asciiTheme="minorEastAsia" w:hAnsiTheme="minorEastAsia" w:hint="eastAsia"/>
          <w:b/>
          <w:szCs w:val="21"/>
          <w:u w:val="single"/>
        </w:rPr>
        <w:t>（〇時）</w:t>
      </w:r>
      <w:r w:rsidRPr="0026540B">
        <w:rPr>
          <w:rFonts w:asciiTheme="minorEastAsia" w:hAnsiTheme="minorEastAsia" w:hint="eastAsia"/>
          <w:b/>
          <w:szCs w:val="21"/>
          <w:u w:val="single"/>
        </w:rPr>
        <w:t>以降は保護者に預ける</w:t>
      </w:r>
      <w:r>
        <w:rPr>
          <w:rFonts w:asciiTheme="minorEastAsia" w:hAnsiTheme="minorEastAsia" w:hint="eastAsia"/>
          <w:szCs w:val="21"/>
        </w:rPr>
        <w:t>(保護者の目の届く場所に置く)。</w:t>
      </w:r>
    </w:p>
    <w:p w:rsidR="00AE72BC" w:rsidRDefault="00AE72BC" w:rsidP="00252FE7">
      <w:pPr>
        <w:ind w:firstLineChars="100" w:firstLine="191"/>
        <w:jc w:val="left"/>
        <w:rPr>
          <w:rFonts w:asciiTheme="minorEastAsia" w:hAnsiTheme="minorEastAsia"/>
          <w:szCs w:val="21"/>
        </w:rPr>
      </w:pPr>
      <w:r>
        <w:rPr>
          <w:rFonts w:asciiTheme="minorEastAsia" w:hAnsiTheme="minorEastAsia" w:hint="eastAsia"/>
          <w:szCs w:val="21"/>
        </w:rPr>
        <w:t>④他に必要な項目　学校ごと、校種により異なる</w:t>
      </w:r>
    </w:p>
    <w:p w:rsidR="00AE72BC" w:rsidRDefault="00AE72BC" w:rsidP="00252FE7">
      <w:pPr>
        <w:ind w:firstLineChars="100" w:firstLine="191"/>
        <w:jc w:val="left"/>
        <w:rPr>
          <w:rFonts w:asciiTheme="minorEastAsia" w:hAnsiTheme="minorEastAsia"/>
          <w:szCs w:val="21"/>
        </w:rPr>
      </w:pPr>
    </w:p>
    <w:p w:rsidR="00AE72BC" w:rsidRPr="00CF6246" w:rsidRDefault="00AE72BC" w:rsidP="00AE72BC">
      <w:pPr>
        <w:jc w:val="left"/>
        <w:rPr>
          <w:rFonts w:asciiTheme="minorEastAsia" w:hAnsiTheme="minorEastAsia"/>
          <w:b/>
          <w:szCs w:val="21"/>
        </w:rPr>
      </w:pPr>
      <w:r w:rsidRPr="00CF6246">
        <w:rPr>
          <w:rFonts w:asciiTheme="minorEastAsia" w:hAnsiTheme="minorEastAsia" w:hint="eastAsia"/>
          <w:b/>
          <w:szCs w:val="21"/>
        </w:rPr>
        <w:t>２．</w:t>
      </w:r>
      <w:r>
        <w:rPr>
          <w:rFonts w:asciiTheme="minorEastAsia" w:hAnsiTheme="minorEastAsia" w:hint="eastAsia"/>
          <w:b/>
          <w:szCs w:val="21"/>
        </w:rPr>
        <w:t>ボトムアップ＝</w:t>
      </w:r>
      <w:r w:rsidRPr="00CF6246">
        <w:rPr>
          <w:rFonts w:asciiTheme="minorEastAsia" w:hAnsiTheme="minorEastAsia" w:hint="eastAsia"/>
          <w:b/>
          <w:szCs w:val="21"/>
        </w:rPr>
        <w:t>３者での確認後</w:t>
      </w:r>
      <w:bookmarkStart w:id="0" w:name="_GoBack"/>
      <w:bookmarkEnd w:id="0"/>
      <w:r>
        <w:rPr>
          <w:rFonts w:asciiTheme="minorEastAsia" w:hAnsiTheme="minorEastAsia" w:hint="eastAsia"/>
          <w:b/>
          <w:szCs w:val="21"/>
        </w:rPr>
        <w:t>市として</w:t>
      </w:r>
      <w:r w:rsidRPr="00CF6246">
        <w:rPr>
          <w:rFonts w:asciiTheme="minorEastAsia" w:hAnsiTheme="minorEastAsia" w:hint="eastAsia"/>
          <w:b/>
          <w:szCs w:val="21"/>
        </w:rPr>
        <w:t>宣言</w:t>
      </w:r>
      <w:r>
        <w:rPr>
          <w:rFonts w:asciiTheme="minorEastAsia" w:hAnsiTheme="minorEastAsia" w:hint="eastAsia"/>
          <w:b/>
          <w:szCs w:val="21"/>
        </w:rPr>
        <w:t>の手順</w:t>
      </w:r>
    </w:p>
    <w:p w:rsidR="00AE72BC" w:rsidRDefault="00AE72BC" w:rsidP="00AE72BC">
      <w:pPr>
        <w:jc w:val="left"/>
        <w:rPr>
          <w:rFonts w:asciiTheme="minorEastAsia" w:hAnsiTheme="minorEastAsia"/>
          <w:szCs w:val="21"/>
        </w:rPr>
      </w:pPr>
      <w:r>
        <w:rPr>
          <w:rFonts w:asciiTheme="minorEastAsia" w:hAnsiTheme="minorEastAsia" w:hint="eastAsia"/>
          <w:szCs w:val="21"/>
        </w:rPr>
        <w:t xml:space="preserve">　(1)子ども、子ども達</w:t>
      </w:r>
    </w:p>
    <w:p w:rsidR="00AE72BC" w:rsidRDefault="00AE72BC" w:rsidP="00AE72BC">
      <w:pPr>
        <w:jc w:val="left"/>
        <w:rPr>
          <w:rFonts w:asciiTheme="minorEastAsia" w:hAnsiTheme="minorEastAsia"/>
          <w:szCs w:val="21"/>
        </w:rPr>
      </w:pPr>
      <w:r>
        <w:rPr>
          <w:rFonts w:asciiTheme="minorEastAsia" w:hAnsiTheme="minorEastAsia" w:hint="eastAsia"/>
          <w:szCs w:val="21"/>
        </w:rPr>
        <w:t xml:space="preserve">　　①授業・講演等で学習、②学級での発表・話し合い、③児童会、生徒会、学年集会等で話し合い。できれば、総会・集会で合意形成</w:t>
      </w:r>
    </w:p>
    <w:p w:rsidR="00AE72BC" w:rsidRDefault="00AE72BC" w:rsidP="00AE72BC">
      <w:pPr>
        <w:jc w:val="left"/>
        <w:rPr>
          <w:rFonts w:asciiTheme="minorEastAsia" w:hAnsiTheme="minorEastAsia"/>
          <w:szCs w:val="21"/>
        </w:rPr>
      </w:pPr>
      <w:r>
        <w:rPr>
          <w:rFonts w:asciiTheme="minorEastAsia" w:hAnsiTheme="minorEastAsia" w:hint="eastAsia"/>
          <w:szCs w:val="21"/>
        </w:rPr>
        <w:t xml:space="preserve">　(2)保護者、PTA　　</w:t>
      </w:r>
    </w:p>
    <w:p w:rsidR="00AE72BC" w:rsidRDefault="00AE72BC" w:rsidP="00252FE7">
      <w:pPr>
        <w:ind w:firstLineChars="200" w:firstLine="381"/>
        <w:jc w:val="left"/>
        <w:rPr>
          <w:rFonts w:asciiTheme="minorEastAsia" w:hAnsiTheme="minorEastAsia"/>
          <w:szCs w:val="21"/>
        </w:rPr>
      </w:pPr>
      <w:r>
        <w:rPr>
          <w:rFonts w:asciiTheme="minorEastAsia" w:hAnsiTheme="minorEastAsia" w:hint="eastAsia"/>
          <w:szCs w:val="21"/>
        </w:rPr>
        <w:t>①保護者会での講話、講演会やチラシでの啓発、②学級PTAでの意見交換、③学校単位PTA総会での合意形成</w:t>
      </w:r>
    </w:p>
    <w:p w:rsidR="00AE72BC" w:rsidRPr="00916F1A" w:rsidRDefault="00AE72BC" w:rsidP="00AE72BC">
      <w:pPr>
        <w:jc w:val="left"/>
        <w:rPr>
          <w:rFonts w:asciiTheme="minorEastAsia" w:hAnsiTheme="minorEastAsia"/>
          <w:b/>
          <w:szCs w:val="21"/>
        </w:rPr>
      </w:pPr>
      <w:r>
        <w:rPr>
          <w:rFonts w:asciiTheme="minorEastAsia" w:hAnsiTheme="minorEastAsia" w:hint="eastAsia"/>
          <w:szCs w:val="21"/>
        </w:rPr>
        <w:t xml:space="preserve">　　　</w:t>
      </w:r>
      <w:r w:rsidRPr="00916F1A">
        <w:rPr>
          <w:rFonts w:asciiTheme="minorEastAsia" w:hAnsiTheme="minorEastAsia" w:hint="eastAsia"/>
          <w:b/>
          <w:szCs w:val="21"/>
        </w:rPr>
        <w:t>＊(1)と(2)が完成した学校から、学校宣言として公表、実施</w:t>
      </w:r>
    </w:p>
    <w:p w:rsidR="00AE72BC" w:rsidRDefault="00AE72BC" w:rsidP="00252FE7">
      <w:pPr>
        <w:ind w:firstLineChars="100" w:firstLine="191"/>
        <w:jc w:val="left"/>
        <w:rPr>
          <w:rFonts w:asciiTheme="minorEastAsia" w:hAnsiTheme="minorEastAsia"/>
          <w:szCs w:val="21"/>
        </w:rPr>
      </w:pPr>
      <w:r>
        <w:rPr>
          <w:rFonts w:asciiTheme="minorEastAsia" w:hAnsiTheme="minorEastAsia" w:hint="eastAsia"/>
          <w:szCs w:val="21"/>
        </w:rPr>
        <w:t>(3)八戸市全ての小中学校で決定されたら、市P連、市校長会等で確認して、八戸市の宣言として公表する。市広報やマスコミ等で広く周知し、市民の協力を得る。</w:t>
      </w:r>
    </w:p>
    <w:p w:rsidR="00AE72BC" w:rsidRDefault="00AE72BC" w:rsidP="00AE72BC">
      <w:pPr>
        <w:jc w:val="left"/>
        <w:rPr>
          <w:rFonts w:asciiTheme="minorEastAsia" w:hAnsiTheme="minorEastAsia"/>
          <w:b/>
          <w:szCs w:val="21"/>
        </w:rPr>
      </w:pPr>
    </w:p>
    <w:p w:rsidR="00AE72BC" w:rsidRPr="006E3813" w:rsidRDefault="00CA33BD" w:rsidP="00AE72BC">
      <w:pPr>
        <w:jc w:val="left"/>
        <w:rPr>
          <w:rFonts w:asciiTheme="minorEastAsia" w:hAnsiTheme="minorEastAsia"/>
          <w:b/>
          <w:szCs w:val="21"/>
        </w:rPr>
      </w:pPr>
      <w:r>
        <w:rPr>
          <w:rFonts w:asciiTheme="minorEastAsia" w:hAnsiTheme="minorEastAsia" w:hint="eastAsia"/>
          <w:b/>
          <w:szCs w:val="21"/>
        </w:rPr>
        <w:t>３．備考</w:t>
      </w:r>
    </w:p>
    <w:p w:rsidR="00AE72BC" w:rsidRDefault="00AE72BC" w:rsidP="00252FE7">
      <w:pPr>
        <w:ind w:firstLineChars="100" w:firstLine="191"/>
        <w:jc w:val="left"/>
        <w:rPr>
          <w:rFonts w:asciiTheme="minorEastAsia" w:hAnsiTheme="minorEastAsia"/>
          <w:szCs w:val="21"/>
        </w:rPr>
      </w:pPr>
      <w:r>
        <w:rPr>
          <w:rFonts w:asciiTheme="minorEastAsia" w:hAnsiTheme="minorEastAsia" w:hint="eastAsia"/>
          <w:szCs w:val="21"/>
        </w:rPr>
        <w:t>(1)ネット依存の状況を把握するための、①子ども対象のネット依存チェックシートによる診断調査、②教師による認知調査、③保護者の我が子観察チェックシート</w:t>
      </w:r>
      <w:r w:rsidR="00252FE7">
        <w:rPr>
          <w:rFonts w:asciiTheme="minorEastAsia" w:hAnsiTheme="minorEastAsia" w:hint="eastAsia"/>
          <w:szCs w:val="21"/>
        </w:rPr>
        <w:t xml:space="preserve">よる調査　</w:t>
      </w:r>
      <w:r>
        <w:rPr>
          <w:rFonts w:asciiTheme="minorEastAsia" w:hAnsiTheme="minorEastAsia" w:hint="eastAsia"/>
          <w:szCs w:val="21"/>
        </w:rPr>
        <w:t xml:space="preserve">　　</w:t>
      </w:r>
    </w:p>
    <w:p w:rsidR="00AE72BC" w:rsidRDefault="00AE72BC" w:rsidP="00252FE7">
      <w:pPr>
        <w:ind w:firstLineChars="200" w:firstLine="381"/>
        <w:jc w:val="left"/>
        <w:rPr>
          <w:rFonts w:asciiTheme="minorEastAsia" w:hAnsiTheme="minorEastAsia"/>
          <w:szCs w:val="21"/>
        </w:rPr>
      </w:pPr>
      <w:r>
        <w:rPr>
          <w:rFonts w:asciiTheme="minorEastAsia" w:hAnsiTheme="minorEastAsia" w:hint="eastAsia"/>
          <w:szCs w:val="21"/>
        </w:rPr>
        <w:t>＊最新</w:t>
      </w:r>
      <w:r w:rsidR="00252FE7">
        <w:rPr>
          <w:rFonts w:asciiTheme="minorEastAsia" w:hAnsiTheme="minorEastAsia" w:hint="eastAsia"/>
          <w:szCs w:val="21"/>
        </w:rPr>
        <w:t>研究による</w:t>
      </w:r>
      <w:r w:rsidR="00CD2091">
        <w:rPr>
          <w:rFonts w:asciiTheme="minorEastAsia" w:hAnsiTheme="minorEastAsia" w:hint="eastAsia"/>
          <w:szCs w:val="21"/>
        </w:rPr>
        <w:t>診断尺度票（集計が簡単なマークシート方式）</w:t>
      </w:r>
    </w:p>
    <w:p w:rsidR="00AE72BC" w:rsidRDefault="00AE72BC" w:rsidP="00252FE7">
      <w:pPr>
        <w:ind w:firstLineChars="100" w:firstLine="191"/>
        <w:jc w:val="left"/>
        <w:rPr>
          <w:rFonts w:asciiTheme="minorEastAsia" w:hAnsiTheme="minorEastAsia"/>
          <w:szCs w:val="21"/>
        </w:rPr>
      </w:pPr>
      <w:r>
        <w:rPr>
          <w:rFonts w:asciiTheme="minorEastAsia" w:hAnsiTheme="minorEastAsia" w:hint="eastAsia"/>
          <w:szCs w:val="21"/>
        </w:rPr>
        <w:t xml:space="preserve">　＊教師のネット依存認知のための観点票</w:t>
      </w:r>
    </w:p>
    <w:p w:rsidR="00AE72BC" w:rsidRDefault="00252FE7" w:rsidP="00252FE7">
      <w:pPr>
        <w:ind w:firstLineChars="100" w:firstLine="191"/>
        <w:jc w:val="left"/>
        <w:rPr>
          <w:rFonts w:asciiTheme="minorEastAsia" w:hAnsiTheme="minorEastAsia"/>
          <w:szCs w:val="21"/>
        </w:rPr>
      </w:pPr>
      <w:r>
        <w:rPr>
          <w:rFonts w:asciiTheme="minorEastAsia" w:hAnsiTheme="minorEastAsia" w:hint="eastAsia"/>
          <w:szCs w:val="21"/>
        </w:rPr>
        <w:t xml:space="preserve"> </w:t>
      </w:r>
      <w:r w:rsidR="00AE72BC">
        <w:rPr>
          <w:rFonts w:asciiTheme="minorEastAsia" w:hAnsiTheme="minorEastAsia" w:hint="eastAsia"/>
          <w:szCs w:val="21"/>
        </w:rPr>
        <w:t>(2)ネット依存指導の中心となる養護教諭への研修、クラスで子どもを指導する教師への研修、子どもへの啓発、保護者会等で講演ができる講師の養成。</w:t>
      </w:r>
    </w:p>
    <w:p w:rsidR="00AE72BC" w:rsidRDefault="00AE72BC" w:rsidP="00252FE7">
      <w:pPr>
        <w:ind w:firstLineChars="200" w:firstLine="381"/>
        <w:jc w:val="left"/>
        <w:rPr>
          <w:rFonts w:asciiTheme="minorEastAsia" w:hAnsiTheme="minorEastAsia"/>
          <w:szCs w:val="21"/>
        </w:rPr>
      </w:pPr>
      <w:r>
        <w:rPr>
          <w:rFonts w:asciiTheme="minorEastAsia" w:hAnsiTheme="minorEastAsia" w:hint="eastAsia"/>
          <w:szCs w:val="21"/>
        </w:rPr>
        <w:t>＊</w:t>
      </w:r>
      <w:r w:rsidR="00CD2091">
        <w:rPr>
          <w:rFonts w:asciiTheme="minorEastAsia" w:hAnsiTheme="minorEastAsia" w:hint="eastAsia"/>
          <w:szCs w:val="21"/>
        </w:rPr>
        <w:t>研究会では、備考(2)について、</w:t>
      </w:r>
      <w:r>
        <w:rPr>
          <w:rFonts w:asciiTheme="minorEastAsia" w:hAnsiTheme="minorEastAsia" w:hint="eastAsia"/>
          <w:szCs w:val="21"/>
        </w:rPr>
        <w:t>県教育庁、医師会へ依頼書</w:t>
      </w:r>
      <w:r w:rsidR="00252FE7">
        <w:rPr>
          <w:rFonts w:asciiTheme="minorEastAsia" w:hAnsiTheme="minorEastAsia" w:hint="eastAsia"/>
          <w:szCs w:val="21"/>
        </w:rPr>
        <w:t>を提出</w:t>
      </w:r>
      <w:r w:rsidR="00CD2091">
        <w:rPr>
          <w:rFonts w:asciiTheme="minorEastAsia" w:hAnsiTheme="minorEastAsia" w:hint="eastAsia"/>
          <w:szCs w:val="21"/>
        </w:rPr>
        <w:t>した。</w:t>
      </w:r>
      <w:r>
        <w:rPr>
          <w:rFonts w:asciiTheme="minorEastAsia" w:hAnsiTheme="minorEastAsia" w:hint="eastAsia"/>
          <w:szCs w:val="21"/>
        </w:rPr>
        <w:t xml:space="preserve">　　</w:t>
      </w:r>
      <w:r w:rsidR="00252FE7">
        <w:rPr>
          <w:rFonts w:asciiTheme="minorEastAsia" w:hAnsiTheme="minorEastAsia" w:hint="eastAsia"/>
          <w:szCs w:val="21"/>
        </w:rPr>
        <w:t xml:space="preserve">　　　　　　　　　　　　　　</w:t>
      </w:r>
      <w:r w:rsidR="00CA33BD">
        <w:rPr>
          <w:rFonts w:asciiTheme="minorEastAsia" w:hAnsiTheme="minorEastAsia" w:hint="eastAsia"/>
          <w:szCs w:val="21"/>
        </w:rPr>
        <w:t xml:space="preserve">　</w:t>
      </w:r>
      <w:r w:rsidR="00252FE7">
        <w:rPr>
          <w:rFonts w:asciiTheme="minorEastAsia" w:hAnsiTheme="minorEastAsia" w:hint="eastAsia"/>
          <w:szCs w:val="21"/>
        </w:rPr>
        <w:t xml:space="preserve">　</w:t>
      </w:r>
    </w:p>
    <w:p w:rsidR="00AE72BC" w:rsidRDefault="00AE72BC" w:rsidP="00252FE7">
      <w:pPr>
        <w:ind w:firstLineChars="100" w:firstLine="191"/>
        <w:jc w:val="left"/>
        <w:rPr>
          <w:rFonts w:asciiTheme="minorEastAsia" w:hAnsiTheme="minorEastAsia"/>
          <w:szCs w:val="21"/>
        </w:rPr>
      </w:pPr>
      <w:r>
        <w:rPr>
          <w:rFonts w:asciiTheme="minorEastAsia" w:hAnsiTheme="minorEastAsia" w:hint="eastAsia"/>
          <w:szCs w:val="21"/>
        </w:rPr>
        <w:t xml:space="preserve">　　</w:t>
      </w:r>
    </w:p>
    <w:tbl>
      <w:tblPr>
        <w:tblW w:w="779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7"/>
      </w:tblGrid>
      <w:tr w:rsidR="00AE72BC" w:rsidTr="00CA33BD">
        <w:trPr>
          <w:trHeight w:val="740"/>
        </w:trPr>
        <w:tc>
          <w:tcPr>
            <w:tcW w:w="7797" w:type="dxa"/>
          </w:tcPr>
          <w:p w:rsidR="00AE72BC" w:rsidRDefault="00AE72BC" w:rsidP="00252FE7">
            <w:pPr>
              <w:ind w:firstLineChars="100" w:firstLine="191"/>
              <w:jc w:val="left"/>
              <w:rPr>
                <w:rFonts w:asciiTheme="minorEastAsia" w:hAnsiTheme="minorEastAsia"/>
                <w:szCs w:val="21"/>
              </w:rPr>
            </w:pPr>
            <w:r w:rsidRPr="00AA167A">
              <w:rPr>
                <w:rFonts w:asciiTheme="minorEastAsia" w:hAnsiTheme="minorEastAsia" w:hint="eastAsia"/>
                <w:b/>
                <w:szCs w:val="21"/>
              </w:rPr>
              <w:t xml:space="preserve">講演予定　</w:t>
            </w:r>
            <w:r>
              <w:rPr>
                <w:rFonts w:asciiTheme="minorEastAsia" w:hAnsiTheme="minorEastAsia" w:hint="eastAsia"/>
                <w:szCs w:val="21"/>
              </w:rPr>
              <w:t xml:space="preserve">八戸市医師会主催　</w:t>
            </w:r>
            <w:r>
              <w:rPr>
                <w:rFonts w:ascii="ＭＳ 明朝" w:hAnsi="ＭＳ 明朝"/>
              </w:rPr>
              <w:t>(</w:t>
            </w:r>
            <w:r>
              <w:rPr>
                <w:rFonts w:hint="eastAsia"/>
              </w:rPr>
              <w:t>平成</w:t>
            </w:r>
            <w:r>
              <w:rPr>
                <w:rFonts w:cs="Times New Roman"/>
              </w:rPr>
              <w:t>28</w:t>
            </w:r>
            <w:r>
              <w:rPr>
                <w:rFonts w:hint="eastAsia"/>
              </w:rPr>
              <w:t>年</w:t>
            </w:r>
            <w:r>
              <w:rPr>
                <w:rFonts w:cs="Times New Roman"/>
              </w:rPr>
              <w:t>2</w:t>
            </w:r>
            <w:r>
              <w:rPr>
                <w:rFonts w:hint="eastAsia"/>
              </w:rPr>
              <w:t>月</w:t>
            </w:r>
            <w:r>
              <w:rPr>
                <w:rFonts w:cs="Times New Roman"/>
              </w:rPr>
              <w:t>6</w:t>
            </w:r>
            <w:r>
              <w:rPr>
                <w:rFonts w:hint="eastAsia"/>
              </w:rPr>
              <w:t>日</w:t>
            </w:r>
            <w:r>
              <w:rPr>
                <w:rFonts w:ascii="ＭＳ 明朝" w:hAnsi="ＭＳ 明朝"/>
              </w:rPr>
              <w:t>)</w:t>
            </w:r>
            <w:r>
              <w:rPr>
                <w:rFonts w:hint="eastAsia"/>
              </w:rPr>
              <w:t>の「八戸地区思春期問題連絡懇話会」で、「ネット依存とデメンチア」に関して大谷が講演予定。</w:t>
            </w:r>
            <w:r>
              <w:rPr>
                <w:rFonts w:asciiTheme="minorEastAsia" w:hAnsiTheme="minorEastAsia" w:hint="eastAsia"/>
                <w:szCs w:val="21"/>
              </w:rPr>
              <w:t xml:space="preserve">　</w:t>
            </w:r>
          </w:p>
        </w:tc>
      </w:tr>
    </w:tbl>
    <w:p w:rsidR="00CA33BD" w:rsidRDefault="00CA33BD"/>
    <w:tbl>
      <w:tblPr>
        <w:tblW w:w="0" w:type="auto"/>
        <w:tblInd w:w="2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51"/>
      </w:tblGrid>
      <w:tr w:rsidR="00CA33BD" w:rsidTr="00CA33BD">
        <w:trPr>
          <w:trHeight w:val="1341"/>
        </w:trPr>
        <w:tc>
          <w:tcPr>
            <w:tcW w:w="8651" w:type="dxa"/>
          </w:tcPr>
          <w:p w:rsidR="00CA33BD" w:rsidRDefault="00CA33BD" w:rsidP="00CA33BD">
            <w:pPr>
              <w:overflowPunct w:val="0"/>
              <w:adjustRightInd w:val="0"/>
              <w:textAlignment w:val="baseline"/>
              <w:rPr>
                <w:rFonts w:asciiTheme="majorEastAsia" w:eastAsiaTheme="majorEastAsia" w:hAnsiTheme="majorEastAsia" w:cs="メイリオ"/>
                <w:color w:val="222222"/>
                <w:kern w:val="0"/>
                <w:szCs w:val="21"/>
              </w:rPr>
            </w:pPr>
            <w:r w:rsidRPr="00252FE7">
              <w:rPr>
                <w:rFonts w:ascii="Times New Roman" w:eastAsia="ＭＳ 明朝" w:hAnsi="Times New Roman" w:cs="ＭＳ 明朝" w:hint="eastAsia"/>
                <w:b/>
                <w:color w:val="000000"/>
                <w:kern w:val="0"/>
                <w:szCs w:val="21"/>
              </w:rPr>
              <w:lastRenderedPageBreak/>
              <w:t>連絡先</w:t>
            </w:r>
            <w:r>
              <w:rPr>
                <w:rFonts w:ascii="Times New Roman" w:eastAsia="ＭＳ 明朝" w:hAnsi="Times New Roman" w:cs="ＭＳ 明朝" w:hint="eastAsia"/>
                <w:b/>
                <w:color w:val="000000"/>
                <w:kern w:val="0"/>
                <w:szCs w:val="21"/>
              </w:rPr>
              <w:t xml:space="preserve">　　</w:t>
            </w:r>
            <w:r w:rsidRPr="00252FE7">
              <w:rPr>
                <w:rFonts w:asciiTheme="majorEastAsia" w:eastAsiaTheme="majorEastAsia" w:hAnsiTheme="majorEastAsia" w:cs="メイリオ" w:hint="eastAsia"/>
                <w:color w:val="222222"/>
                <w:kern w:val="0"/>
                <w:szCs w:val="21"/>
              </w:rPr>
              <w:t>子どものネットリスク教育研究会</w:t>
            </w:r>
            <w:r>
              <w:rPr>
                <w:rFonts w:asciiTheme="majorEastAsia" w:eastAsiaTheme="majorEastAsia" w:hAnsiTheme="majorEastAsia" w:cs="メイリオ" w:hint="eastAsia"/>
                <w:color w:val="222222"/>
                <w:kern w:val="0"/>
                <w:szCs w:val="21"/>
              </w:rPr>
              <w:t>（前</w:t>
            </w:r>
            <w:r w:rsidR="00CD2091">
              <w:rPr>
                <w:rFonts w:asciiTheme="majorEastAsia" w:eastAsiaTheme="majorEastAsia" w:hAnsiTheme="majorEastAsia" w:cs="メイリオ" w:hint="eastAsia"/>
                <w:color w:val="222222"/>
                <w:kern w:val="0"/>
                <w:szCs w:val="21"/>
              </w:rPr>
              <w:t xml:space="preserve"> </w:t>
            </w:r>
            <w:r>
              <w:rPr>
                <w:rFonts w:asciiTheme="majorEastAsia" w:eastAsiaTheme="majorEastAsia" w:hAnsiTheme="majorEastAsia" w:cs="メイリオ" w:hint="eastAsia"/>
                <w:color w:val="222222"/>
                <w:kern w:val="0"/>
                <w:szCs w:val="21"/>
              </w:rPr>
              <w:t>弘前大学ネット＆いじめ問題研究会）</w:t>
            </w:r>
            <w:r w:rsidRPr="00252FE7">
              <w:rPr>
                <w:rFonts w:asciiTheme="majorEastAsia" w:eastAsiaTheme="majorEastAsia" w:hAnsiTheme="majorEastAsia" w:cs="メイリオ" w:hint="eastAsia"/>
                <w:color w:val="222222"/>
                <w:kern w:val="0"/>
                <w:szCs w:val="21"/>
              </w:rPr>
              <w:t xml:space="preserve">　</w:t>
            </w:r>
          </w:p>
          <w:p w:rsidR="00CA33BD" w:rsidRDefault="00CA33BD" w:rsidP="00CA33BD">
            <w:pPr>
              <w:shd w:val="clear" w:color="auto" w:fill="FFFFFF"/>
              <w:ind w:firstLineChars="300" w:firstLine="572"/>
              <w:jc w:val="left"/>
              <w:rPr>
                <w:rFonts w:asciiTheme="majorEastAsia" w:eastAsiaTheme="majorEastAsia" w:hAnsiTheme="majorEastAsia" w:cs="メイリオ"/>
                <w:color w:val="222222"/>
                <w:kern w:val="0"/>
                <w:szCs w:val="21"/>
              </w:rPr>
            </w:pPr>
            <w:r w:rsidRPr="00252FE7">
              <w:rPr>
                <w:rFonts w:asciiTheme="majorEastAsia" w:eastAsiaTheme="majorEastAsia" w:hAnsiTheme="majorEastAsia" w:cs="メイリオ" w:hint="eastAsia"/>
                <w:color w:val="222222"/>
                <w:kern w:val="0"/>
                <w:szCs w:val="21"/>
              </w:rPr>
              <w:t>弘大ネットパトロール隊</w:t>
            </w:r>
            <w:r>
              <w:rPr>
                <w:rFonts w:ascii="Times New Roman" w:eastAsia="ＭＳ 明朝" w:hAnsi="Times New Roman" w:cs="ＭＳ 明朝" w:hint="eastAsia"/>
                <w:b/>
                <w:color w:val="000000"/>
                <w:kern w:val="0"/>
                <w:szCs w:val="21"/>
              </w:rPr>
              <w:t xml:space="preserve">　　</w:t>
            </w:r>
            <w:r w:rsidRPr="00252FE7">
              <w:rPr>
                <w:rFonts w:asciiTheme="majorEastAsia" w:eastAsiaTheme="majorEastAsia" w:hAnsiTheme="majorEastAsia" w:cs="メイリオ" w:hint="eastAsia"/>
                <w:b/>
                <w:color w:val="222222"/>
                <w:kern w:val="0"/>
                <w:szCs w:val="21"/>
              </w:rPr>
              <w:t xml:space="preserve">電話　</w:t>
            </w:r>
            <w:r w:rsidRPr="00252FE7">
              <w:rPr>
                <w:rFonts w:asciiTheme="majorEastAsia" w:eastAsiaTheme="majorEastAsia" w:hAnsiTheme="majorEastAsia" w:cs="メイリオ"/>
                <w:b/>
                <w:color w:val="222222"/>
                <w:kern w:val="0"/>
                <w:szCs w:val="21"/>
              </w:rPr>
              <w:t>080-6054-6502</w:t>
            </w:r>
            <w:r w:rsidRPr="00CA33BD">
              <w:rPr>
                <w:rFonts w:asciiTheme="majorEastAsia" w:eastAsiaTheme="majorEastAsia" w:hAnsiTheme="majorEastAsia" w:cs="メイリオ" w:hint="eastAsia"/>
                <w:b/>
                <w:color w:val="222222"/>
                <w:kern w:val="0"/>
                <w:szCs w:val="21"/>
              </w:rPr>
              <w:t xml:space="preserve">　　メール 4432ootani@gmail.com　</w:t>
            </w:r>
          </w:p>
          <w:p w:rsidR="00CA33BD" w:rsidRPr="00252FE7" w:rsidRDefault="00CA33BD" w:rsidP="00CA33BD">
            <w:pPr>
              <w:shd w:val="clear" w:color="auto" w:fill="FFFFFF"/>
              <w:jc w:val="left"/>
              <w:rPr>
                <w:rFonts w:asciiTheme="majorEastAsia" w:eastAsiaTheme="majorEastAsia" w:hAnsiTheme="majorEastAsia" w:cs="メイリオ"/>
                <w:color w:val="222222"/>
                <w:kern w:val="0"/>
                <w:szCs w:val="21"/>
              </w:rPr>
            </w:pPr>
            <w:r w:rsidRPr="00252FE7">
              <w:rPr>
                <w:rFonts w:asciiTheme="majorEastAsia" w:eastAsiaTheme="majorEastAsia" w:hAnsiTheme="majorEastAsia" w:cs="メイリオ" w:hint="eastAsia"/>
                <w:color w:val="222222"/>
                <w:kern w:val="0"/>
                <w:szCs w:val="21"/>
              </w:rPr>
              <w:t>住所　〒</w:t>
            </w:r>
            <w:r w:rsidRPr="00252FE7">
              <w:rPr>
                <w:rFonts w:asciiTheme="majorEastAsia" w:eastAsiaTheme="majorEastAsia" w:hAnsiTheme="majorEastAsia" w:cs="メイリオ"/>
                <w:color w:val="222222"/>
                <w:kern w:val="0"/>
                <w:szCs w:val="21"/>
              </w:rPr>
              <w:t>192</w:t>
            </w:r>
            <w:r w:rsidRPr="00252FE7">
              <w:rPr>
                <w:rFonts w:asciiTheme="majorEastAsia" w:eastAsiaTheme="majorEastAsia" w:hAnsiTheme="majorEastAsia" w:cs="メイリオ" w:hint="eastAsia"/>
                <w:color w:val="222222"/>
                <w:kern w:val="0"/>
                <w:szCs w:val="21"/>
              </w:rPr>
              <w:t>－</w:t>
            </w:r>
            <w:r w:rsidRPr="00252FE7">
              <w:rPr>
                <w:rFonts w:asciiTheme="majorEastAsia" w:eastAsiaTheme="majorEastAsia" w:hAnsiTheme="majorEastAsia" w:cs="メイリオ"/>
                <w:color w:val="222222"/>
                <w:kern w:val="0"/>
                <w:szCs w:val="21"/>
              </w:rPr>
              <w:t>0373</w:t>
            </w:r>
            <w:r w:rsidRPr="00252FE7">
              <w:rPr>
                <w:rFonts w:asciiTheme="majorEastAsia" w:eastAsiaTheme="majorEastAsia" w:hAnsiTheme="majorEastAsia" w:cs="メイリオ" w:hint="eastAsia"/>
                <w:color w:val="222222"/>
                <w:kern w:val="0"/>
                <w:szCs w:val="21"/>
              </w:rPr>
              <w:t xml:space="preserve">　東京都八王子市上柚木</w:t>
            </w:r>
            <w:r w:rsidRPr="00252FE7">
              <w:rPr>
                <w:rFonts w:asciiTheme="majorEastAsia" w:eastAsiaTheme="majorEastAsia" w:hAnsiTheme="majorEastAsia" w:cs="メイリオ"/>
                <w:color w:val="222222"/>
                <w:kern w:val="0"/>
                <w:szCs w:val="21"/>
              </w:rPr>
              <w:t>1694-3</w:t>
            </w:r>
            <w:r>
              <w:rPr>
                <w:rFonts w:asciiTheme="majorEastAsia" w:eastAsiaTheme="majorEastAsia" w:hAnsiTheme="majorEastAsia" w:cs="メイリオ" w:hint="eastAsia"/>
                <w:color w:val="222222"/>
                <w:kern w:val="0"/>
                <w:szCs w:val="21"/>
              </w:rPr>
              <w:t xml:space="preserve">　</w:t>
            </w:r>
            <w:r w:rsidRPr="00252FE7">
              <w:rPr>
                <w:rFonts w:asciiTheme="majorEastAsia" w:eastAsiaTheme="majorEastAsia" w:hAnsiTheme="majorEastAsia" w:cs="メイリオ" w:hint="eastAsia"/>
                <w:color w:val="222222"/>
                <w:kern w:val="0"/>
                <w:szCs w:val="21"/>
              </w:rPr>
              <w:t xml:space="preserve">研究会・パト隊東京事務所兼用　</w:t>
            </w:r>
          </w:p>
          <w:p w:rsidR="00CA33BD" w:rsidRPr="00CA33BD" w:rsidRDefault="00B03584" w:rsidP="00CA33BD">
            <w:pPr>
              <w:rPr>
                <w:rFonts w:asciiTheme="majorEastAsia" w:eastAsiaTheme="majorEastAsia" w:hAnsiTheme="majorEastAsia" w:cs="メイリオ"/>
                <w:color w:val="1155CC"/>
                <w:kern w:val="0"/>
                <w:szCs w:val="21"/>
                <w:u w:val="single"/>
              </w:rPr>
            </w:pPr>
            <w:hyperlink r:id="rId7" w:history="1">
              <w:r w:rsidR="00CA33BD" w:rsidRPr="00EC1B17">
                <w:rPr>
                  <w:rStyle w:val="a7"/>
                  <w:rFonts w:asciiTheme="majorEastAsia" w:eastAsiaTheme="majorEastAsia" w:hAnsiTheme="majorEastAsia" w:cs="メイリオ"/>
                  <w:kern w:val="0"/>
                  <w:szCs w:val="21"/>
                </w:rPr>
                <w:t>http://www.hiro-univ-netpat-otani.com/</w:t>
              </w:r>
            </w:hyperlink>
            <w:r w:rsidR="00CA33BD">
              <w:rPr>
                <w:rFonts w:asciiTheme="majorEastAsia" w:eastAsiaTheme="majorEastAsia" w:hAnsiTheme="majorEastAsia" w:cs="メイリオ" w:hint="eastAsia"/>
                <w:color w:val="1155CC"/>
                <w:kern w:val="0"/>
                <w:szCs w:val="21"/>
                <w:u w:val="single"/>
              </w:rPr>
              <w:t xml:space="preserve"> </w:t>
            </w:r>
            <w:r w:rsidR="00CA33BD">
              <w:rPr>
                <w:rFonts w:asciiTheme="majorEastAsia" w:eastAsiaTheme="majorEastAsia" w:hAnsiTheme="majorEastAsia" w:cs="メイリオ" w:hint="eastAsia"/>
                <w:color w:val="222222"/>
                <w:kern w:val="0"/>
                <w:szCs w:val="21"/>
              </w:rPr>
              <w:t xml:space="preserve"> 　 安</w:t>
            </w:r>
            <w:r w:rsidR="00CA33BD" w:rsidRPr="00252FE7">
              <w:rPr>
                <w:rFonts w:asciiTheme="majorEastAsia" w:eastAsiaTheme="majorEastAsia" w:hAnsiTheme="majorEastAsia" w:cs="メイリオ" w:hint="eastAsia"/>
                <w:color w:val="222222"/>
                <w:kern w:val="0"/>
                <w:szCs w:val="21"/>
              </w:rPr>
              <w:t>心ネットづくり促進協議会・特別会員</w:t>
            </w:r>
          </w:p>
        </w:tc>
      </w:tr>
    </w:tbl>
    <w:p w:rsidR="00252FE7" w:rsidRPr="00AE72BC" w:rsidRDefault="00252FE7" w:rsidP="00CA33BD"/>
    <w:sectPr w:rsidR="00252FE7" w:rsidRPr="00AE72BC" w:rsidSect="00252FE7">
      <w:pgSz w:w="11906" w:h="16838" w:code="9"/>
      <w:pgMar w:top="1474" w:right="1588" w:bottom="1474" w:left="1588" w:header="851" w:footer="992" w:gutter="0"/>
      <w:cols w:space="425"/>
      <w:docGrid w:type="linesAndChars" w:linePitch="315"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84" w:rsidRDefault="00B03584" w:rsidP="00456C40">
      <w:r>
        <w:separator/>
      </w:r>
    </w:p>
  </w:endnote>
  <w:endnote w:type="continuationSeparator" w:id="0">
    <w:p w:rsidR="00B03584" w:rsidRDefault="00B03584" w:rsidP="0045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84" w:rsidRDefault="00B03584" w:rsidP="00456C40">
      <w:r>
        <w:separator/>
      </w:r>
    </w:p>
  </w:footnote>
  <w:footnote w:type="continuationSeparator" w:id="0">
    <w:p w:rsidR="00B03584" w:rsidRDefault="00B03584" w:rsidP="00456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1"/>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6C"/>
    <w:rsid w:val="000C5FF6"/>
    <w:rsid w:val="00252FE7"/>
    <w:rsid w:val="00303F80"/>
    <w:rsid w:val="003311B3"/>
    <w:rsid w:val="00342F6C"/>
    <w:rsid w:val="0036106C"/>
    <w:rsid w:val="00362748"/>
    <w:rsid w:val="00446784"/>
    <w:rsid w:val="00456C40"/>
    <w:rsid w:val="00473839"/>
    <w:rsid w:val="00686DAD"/>
    <w:rsid w:val="00762914"/>
    <w:rsid w:val="0086736D"/>
    <w:rsid w:val="00914AF9"/>
    <w:rsid w:val="00941280"/>
    <w:rsid w:val="00AE72BC"/>
    <w:rsid w:val="00B03584"/>
    <w:rsid w:val="00CA33BD"/>
    <w:rsid w:val="00CC45BA"/>
    <w:rsid w:val="00CD2091"/>
    <w:rsid w:val="00DD3D9D"/>
    <w:rsid w:val="00E72D7D"/>
    <w:rsid w:val="00FA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40"/>
    <w:pPr>
      <w:tabs>
        <w:tab w:val="center" w:pos="4252"/>
        <w:tab w:val="right" w:pos="8504"/>
      </w:tabs>
      <w:snapToGrid w:val="0"/>
    </w:pPr>
  </w:style>
  <w:style w:type="character" w:customStyle="1" w:styleId="a4">
    <w:name w:val="ヘッダー (文字)"/>
    <w:basedOn w:val="a0"/>
    <w:link w:val="a3"/>
    <w:uiPriority w:val="99"/>
    <w:rsid w:val="00456C40"/>
  </w:style>
  <w:style w:type="paragraph" w:styleId="a5">
    <w:name w:val="footer"/>
    <w:basedOn w:val="a"/>
    <w:link w:val="a6"/>
    <w:uiPriority w:val="99"/>
    <w:unhideWhenUsed/>
    <w:rsid w:val="00456C40"/>
    <w:pPr>
      <w:tabs>
        <w:tab w:val="center" w:pos="4252"/>
        <w:tab w:val="right" w:pos="8504"/>
      </w:tabs>
      <w:snapToGrid w:val="0"/>
    </w:pPr>
  </w:style>
  <w:style w:type="character" w:customStyle="1" w:styleId="a6">
    <w:name w:val="フッター (文字)"/>
    <w:basedOn w:val="a0"/>
    <w:link w:val="a5"/>
    <w:uiPriority w:val="99"/>
    <w:rsid w:val="00456C40"/>
  </w:style>
  <w:style w:type="character" w:styleId="a7">
    <w:name w:val="Hyperlink"/>
    <w:basedOn w:val="a0"/>
    <w:uiPriority w:val="99"/>
    <w:unhideWhenUsed/>
    <w:rsid w:val="00252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40"/>
    <w:pPr>
      <w:tabs>
        <w:tab w:val="center" w:pos="4252"/>
        <w:tab w:val="right" w:pos="8504"/>
      </w:tabs>
      <w:snapToGrid w:val="0"/>
    </w:pPr>
  </w:style>
  <w:style w:type="character" w:customStyle="1" w:styleId="a4">
    <w:name w:val="ヘッダー (文字)"/>
    <w:basedOn w:val="a0"/>
    <w:link w:val="a3"/>
    <w:uiPriority w:val="99"/>
    <w:rsid w:val="00456C40"/>
  </w:style>
  <w:style w:type="paragraph" w:styleId="a5">
    <w:name w:val="footer"/>
    <w:basedOn w:val="a"/>
    <w:link w:val="a6"/>
    <w:uiPriority w:val="99"/>
    <w:unhideWhenUsed/>
    <w:rsid w:val="00456C40"/>
    <w:pPr>
      <w:tabs>
        <w:tab w:val="center" w:pos="4252"/>
        <w:tab w:val="right" w:pos="8504"/>
      </w:tabs>
      <w:snapToGrid w:val="0"/>
    </w:pPr>
  </w:style>
  <w:style w:type="character" w:customStyle="1" w:styleId="a6">
    <w:name w:val="フッター (文字)"/>
    <w:basedOn w:val="a0"/>
    <w:link w:val="a5"/>
    <w:uiPriority w:val="99"/>
    <w:rsid w:val="00456C40"/>
  </w:style>
  <w:style w:type="character" w:styleId="a7">
    <w:name w:val="Hyperlink"/>
    <w:basedOn w:val="a0"/>
    <w:uiPriority w:val="99"/>
    <w:unhideWhenUsed/>
    <w:rsid w:val="00252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ro-univ-netpat-otan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大谷良光</dc:creator>
  <cp:lastModifiedBy>大谷良光</cp:lastModifiedBy>
  <cp:revision>3</cp:revision>
  <cp:lastPrinted>2015-10-12T13:57:00Z</cp:lastPrinted>
  <dcterms:created xsi:type="dcterms:W3CDTF">2015-11-05T05:39:00Z</dcterms:created>
  <dcterms:modified xsi:type="dcterms:W3CDTF">2016-01-25T11:50:00Z</dcterms:modified>
</cp:coreProperties>
</file>